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6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2977"/>
        <w:gridCol w:w="1275"/>
        <w:gridCol w:w="1701"/>
        <w:gridCol w:w="1276"/>
        <w:gridCol w:w="1475"/>
      </w:tblGrid>
      <w:tr w:rsidR="002941F6" w:rsidRPr="00090EED" w:rsidTr="00605095">
        <w:tc>
          <w:tcPr>
            <w:tcW w:w="7995" w:type="dxa"/>
            <w:gridSpan w:val="4"/>
            <w:tcBorders>
              <w:bottom w:val="single" w:sz="4" w:space="0" w:color="000000" w:themeColor="text1"/>
            </w:tcBorders>
            <w:shd w:val="clear" w:color="auto" w:fill="000000" w:themeFill="text1"/>
            <w:vAlign w:val="bottom"/>
          </w:tcPr>
          <w:p w:rsidR="002941F6" w:rsidRPr="00605095" w:rsidRDefault="0061403F" w:rsidP="00605095">
            <w:pPr>
              <w:pStyle w:val="KATableBody"/>
              <w:jc w:val="center"/>
              <w:rPr>
                <w:b/>
                <w:bCs/>
                <w:cs/>
              </w:rPr>
            </w:pPr>
            <w:r w:rsidRPr="00605095">
              <w:rPr>
                <w:rFonts w:hint="cs"/>
                <w:b/>
                <w:bCs/>
                <w:cs/>
              </w:rPr>
              <w:t>แบบ</w:t>
            </w:r>
            <w:r w:rsidR="00AE69DD" w:rsidRPr="00605095">
              <w:rPr>
                <w:b/>
                <w:bCs/>
                <w:cs/>
              </w:rPr>
              <w:t>แจ้งงวดการจ่ายค่าจ้างประจำปี</w:t>
            </w:r>
          </w:p>
        </w:tc>
        <w:tc>
          <w:tcPr>
            <w:tcW w:w="2751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2941F6" w:rsidRPr="00605095" w:rsidRDefault="002941F6" w:rsidP="00605095">
            <w:pPr>
              <w:pStyle w:val="KATableBody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>วันที่</w:t>
            </w:r>
          </w:p>
        </w:tc>
      </w:tr>
      <w:tr w:rsidR="00605095" w:rsidRPr="00090EED" w:rsidTr="00605095">
        <w:tc>
          <w:tcPr>
            <w:tcW w:w="2042" w:type="dxa"/>
            <w:tcBorders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</w:rPr>
            </w:pPr>
            <w:r w:rsidRPr="00605095">
              <w:rPr>
                <w:b/>
                <w:bCs/>
                <w:cs/>
              </w:rPr>
              <w:t>กองทุนสำรองเลี้ยงชีพ</w:t>
            </w:r>
          </w:p>
        </w:tc>
        <w:tc>
          <w:tcPr>
            <w:tcW w:w="4252" w:type="dxa"/>
            <w:gridSpan w:val="2"/>
            <w:tcBorders>
              <w:left w:val="nil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</w:rPr>
            </w:pPr>
            <w:r w:rsidRPr="00605095">
              <w:rPr>
                <w:b/>
                <w:bCs/>
                <w:cs/>
              </w:rPr>
              <w:t>ซึ่งจดทะเบียนแล้ว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  <w:cs/>
              </w:rPr>
            </w:pPr>
            <w:r w:rsidRPr="00605095">
              <w:rPr>
                <w:rFonts w:hint="cs"/>
                <w:b/>
                <w:bCs/>
                <w:cs/>
              </w:rPr>
              <w:t>รหัส</w:t>
            </w:r>
            <w:r w:rsidRPr="00605095">
              <w:rPr>
                <w:b/>
                <w:bCs/>
                <w:cs/>
              </w:rPr>
              <w:t>กองทุน</w:t>
            </w:r>
          </w:p>
        </w:tc>
        <w:tc>
          <w:tcPr>
            <w:tcW w:w="1475" w:type="dxa"/>
            <w:tcBorders>
              <w:lef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</w:tr>
      <w:tr w:rsidR="00F8550D" w:rsidRPr="00090EED" w:rsidTr="00605095">
        <w:tc>
          <w:tcPr>
            <w:tcW w:w="2042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>เฉพาะส่วนนายจ้าง</w:t>
            </w:r>
          </w:p>
        </w:tc>
        <w:tc>
          <w:tcPr>
            <w:tcW w:w="5953" w:type="dxa"/>
            <w:gridSpan w:val="3"/>
            <w:tcBorders>
              <w:left w:val="nil"/>
              <w:bottom w:val="single" w:sz="4" w:space="0" w:color="000000" w:themeColor="text1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 xml:space="preserve">เลขที่นายจ้าง </w:t>
            </w:r>
          </w:p>
        </w:tc>
        <w:tc>
          <w:tcPr>
            <w:tcW w:w="1475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</w:tr>
      <w:tr w:rsidR="007B7DD2" w:rsidRPr="00090EED" w:rsidTr="00605095">
        <w:tc>
          <w:tcPr>
            <w:tcW w:w="10746" w:type="dxa"/>
            <w:gridSpan w:val="6"/>
            <w:tcBorders>
              <w:left w:val="nil"/>
              <w:right w:val="nil"/>
            </w:tcBorders>
            <w:vAlign w:val="bottom"/>
          </w:tcPr>
          <w:p w:rsidR="007B7DD2" w:rsidRPr="00DA4C3B" w:rsidRDefault="007B7DD2" w:rsidP="008B4E48">
            <w:pPr>
              <w:pStyle w:val="NoSpacing"/>
              <w:rPr>
                <w:rFonts w:asciiTheme="minorBidi" w:eastAsia="Arial Unicode MS" w:hAnsiTheme="minorBidi"/>
                <w:b/>
                <w:bCs/>
                <w:sz w:val="16"/>
                <w:szCs w:val="16"/>
                <w:cs/>
              </w:rPr>
            </w:pPr>
          </w:p>
        </w:tc>
      </w:tr>
      <w:tr w:rsidR="007B7DD2" w:rsidRPr="00090EED" w:rsidTr="00605095">
        <w:trPr>
          <w:trHeight w:val="1816"/>
        </w:trPr>
        <w:tc>
          <w:tcPr>
            <w:tcW w:w="10746" w:type="dxa"/>
            <w:gridSpan w:val="6"/>
            <w:tcBorders>
              <w:bottom w:val="single" w:sz="4" w:space="0" w:color="000000" w:themeColor="text1"/>
            </w:tcBorders>
          </w:tcPr>
          <w:tbl>
            <w:tblPr>
              <w:tblStyle w:val="TableGrid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10043"/>
            </w:tblGrid>
            <w:tr w:rsidR="007B7DD2" w:rsidTr="00CC79BC">
              <w:tc>
                <w:tcPr>
                  <w:tcW w:w="589" w:type="dxa"/>
                </w:tcPr>
                <w:p w:rsidR="007B7DD2" w:rsidRDefault="007B7DD2" w:rsidP="00827488">
                  <w:pPr>
                    <w:pStyle w:val="KATableBody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เรื่อง</w:t>
                  </w:r>
                </w:p>
              </w:tc>
              <w:tc>
                <w:tcPr>
                  <w:tcW w:w="10043" w:type="dxa"/>
                </w:tcPr>
                <w:p w:rsidR="007B7DD2" w:rsidRDefault="007B7DD2" w:rsidP="00827488">
                  <w:pPr>
                    <w:pStyle w:val="KATableBody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แจ้งงวดการจ่ายค่าจ้างประจำปี และวันทำการเฉพาะส่วนนายจ้าง</w:t>
                  </w:r>
                </w:p>
              </w:tc>
            </w:tr>
            <w:tr w:rsidR="007B7DD2" w:rsidTr="00CC79BC">
              <w:tc>
                <w:tcPr>
                  <w:tcW w:w="589" w:type="dxa"/>
                </w:tcPr>
                <w:p w:rsidR="007B7DD2" w:rsidRDefault="007B7DD2" w:rsidP="00827488">
                  <w:pPr>
                    <w:pStyle w:val="KATableBody"/>
                  </w:pPr>
                  <w:r w:rsidRPr="009620C5">
                    <w:rPr>
                      <w:rFonts w:hint="cs"/>
                      <w:cs/>
                    </w:rPr>
                    <w:t>เรียน</w:t>
                  </w:r>
                </w:p>
              </w:tc>
              <w:tc>
                <w:tcPr>
                  <w:tcW w:w="10043" w:type="dxa"/>
                </w:tcPr>
                <w:p w:rsidR="007B7DD2" w:rsidRDefault="007B7DD2" w:rsidP="00827488">
                  <w:pPr>
                    <w:pStyle w:val="KATableBody"/>
                    <w:rPr>
                      <w:sz w:val="26"/>
                      <w:szCs w:val="26"/>
                    </w:rPr>
                  </w:pPr>
                  <w:r w:rsidRPr="009620C5">
                    <w:rPr>
                      <w:rFonts w:ascii="Angsana New" w:hAnsi="Angsana New"/>
                      <w:color w:val="000000"/>
                      <w:sz w:val="26"/>
                      <w:szCs w:val="26"/>
                      <w:cs/>
                    </w:rPr>
                    <w:t>บริษัทหลักทรัพย์จัดการกองทุน</w:t>
                  </w:r>
                  <w:r w:rsidRPr="009620C5">
                    <w:rPr>
                      <w:rFonts w:ascii="Angsana New" w:hAnsi="Angsana New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620C5">
                    <w:rPr>
                      <w:rFonts w:ascii="Angsana New" w:hAnsi="Angsana New"/>
                      <w:color w:val="000000"/>
                      <w:sz w:val="26"/>
                      <w:szCs w:val="26"/>
                      <w:cs/>
                    </w:rPr>
                    <w:t>กสิกรไทย</w:t>
                  </w:r>
                  <w:r w:rsidRPr="009620C5">
                    <w:rPr>
                      <w:rFonts w:ascii="Angsana New" w:hAnsi="Angsana New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620C5">
                    <w:rPr>
                      <w:rFonts w:ascii="Angsana New" w:hAnsi="Angsana New"/>
                      <w:color w:val="000000"/>
                      <w:sz w:val="26"/>
                      <w:szCs w:val="26"/>
                      <w:cs/>
                    </w:rPr>
                    <w:t>จำกัด</w:t>
                  </w:r>
                </w:p>
              </w:tc>
            </w:tr>
          </w:tbl>
          <w:p w:rsidR="007B7DD2" w:rsidRDefault="007B7DD2" w:rsidP="007B7DD2">
            <w:pPr>
              <w:ind w:firstLine="0"/>
              <w:rPr>
                <w:rFonts w:asciiTheme="minorBidi" w:eastAsia="Arial Unicode MS" w:hAnsiTheme="minorBidi" w:cstheme="minorBidi"/>
                <w:b/>
                <w:bCs/>
              </w:rPr>
            </w:pPr>
          </w:p>
          <w:p w:rsidR="007B7DD2" w:rsidRDefault="007B7DD2" w:rsidP="007B7DD2">
            <w:r w:rsidRPr="00CD0368">
              <w:rPr>
                <w:cs/>
              </w:rPr>
              <w:t>กองทุน</w:t>
            </w:r>
            <w:r w:rsidR="00723321">
              <w:rPr>
                <w:rFonts w:hint="cs"/>
                <w:cs/>
              </w:rPr>
              <w:t xml:space="preserve">ฯ </w:t>
            </w:r>
            <w:r w:rsidRPr="00CD0368">
              <w:rPr>
                <w:cs/>
              </w:rPr>
              <w:t>ขอแจ้งข้อมูลการจ่ายค่าจ้าง</w:t>
            </w:r>
            <w:r w:rsidRPr="00CD0368">
              <w:t xml:space="preserve"> </w:t>
            </w:r>
            <w:r w:rsidRPr="00CD0368">
              <w:rPr>
                <w:cs/>
              </w:rPr>
              <w:t>โดยมีรายละเอียดดังนี้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1418"/>
              <w:gridCol w:w="283"/>
              <w:gridCol w:w="1559"/>
              <w:gridCol w:w="1336"/>
              <w:gridCol w:w="791"/>
              <w:gridCol w:w="1275"/>
              <w:gridCol w:w="284"/>
              <w:gridCol w:w="1559"/>
              <w:gridCol w:w="1392"/>
            </w:tblGrid>
            <w:tr w:rsidR="00DA4C3B" w:rsidTr="00AB09CE">
              <w:tc>
                <w:tcPr>
                  <w:tcW w:w="5300" w:type="dxa"/>
                  <w:gridSpan w:val="5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double" w:sz="4" w:space="0" w:color="A6A6A6" w:themeColor="background1" w:themeShade="A6"/>
                  </w:tcBorders>
                </w:tcPr>
                <w:p w:rsidR="00DA4C3B" w:rsidRDefault="00DA4C3B" w:rsidP="00F03668">
                  <w:pPr>
                    <w:pStyle w:val="KATableBody"/>
                  </w:pPr>
                  <w:r>
                    <w:rPr>
                      <w:rFonts w:hint="cs"/>
                      <w:cs/>
                    </w:rPr>
                    <w:t>ประเภทพนักงาน รายเดือน</w:t>
                  </w:r>
                </w:p>
              </w:tc>
              <w:tc>
                <w:tcPr>
                  <w:tcW w:w="5301" w:type="dxa"/>
                  <w:gridSpan w:val="5"/>
                  <w:tcBorders>
                    <w:top w:val="single" w:sz="4" w:space="0" w:color="A6A6A6" w:themeColor="background1" w:themeShade="A6"/>
                    <w:left w:val="doub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DA4C3B" w:rsidRDefault="00DA4C3B" w:rsidP="00F03668">
                  <w:pPr>
                    <w:pStyle w:val="KATableBody"/>
                  </w:pPr>
                  <w:r>
                    <w:rPr>
                      <w:rFonts w:hint="cs"/>
                      <w:cs/>
                    </w:rPr>
                    <w:t>ประเภทพนักงานรายวัน (ถ้ามี)</w:t>
                  </w:r>
                </w:p>
              </w:tc>
            </w:tr>
            <w:tr w:rsidR="00AB09CE" w:rsidTr="00AB09CE">
              <w:tc>
                <w:tcPr>
                  <w:tcW w:w="2405" w:type="dxa"/>
                  <w:gridSpan w:val="3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F03668" w:rsidRDefault="00F03668" w:rsidP="00E2278B">
                  <w:pPr>
                    <w:pStyle w:val="KATableBody"/>
                    <w:jc w:val="left"/>
                  </w:pPr>
                  <w:r>
                    <w:rPr>
                      <w:rFonts w:hint="cs"/>
                      <w:cs/>
                    </w:rPr>
                    <w:t>กำหนดจ่ายค่าจ้าง เดือนละ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03668" w:rsidRDefault="00F03668" w:rsidP="00F03668">
                  <w:pPr>
                    <w:pStyle w:val="KATableBody"/>
                  </w:pPr>
                </w:p>
              </w:tc>
              <w:tc>
                <w:tcPr>
                  <w:tcW w:w="1336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double" w:sz="4" w:space="0" w:color="A6A6A6" w:themeColor="background1" w:themeShade="A6"/>
                  </w:tcBorders>
                </w:tcPr>
                <w:p w:rsidR="00F03668" w:rsidRDefault="00F03668" w:rsidP="00F03668">
                  <w:pPr>
                    <w:pStyle w:val="KATableBody"/>
                  </w:pPr>
                  <w:r>
                    <w:rPr>
                      <w:rFonts w:hint="cs"/>
                      <w:cs/>
                    </w:rPr>
                    <w:t>ครั้ง</w:t>
                  </w:r>
                </w:p>
              </w:tc>
              <w:tc>
                <w:tcPr>
                  <w:tcW w:w="2350" w:type="dxa"/>
                  <w:gridSpan w:val="3"/>
                  <w:tcBorders>
                    <w:top w:val="single" w:sz="4" w:space="0" w:color="A6A6A6" w:themeColor="background1" w:themeShade="A6"/>
                    <w:left w:val="doub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F03668" w:rsidRDefault="00F03668" w:rsidP="00AB09CE">
                  <w:pPr>
                    <w:pStyle w:val="KATableBody"/>
                    <w:jc w:val="left"/>
                  </w:pPr>
                  <w:r>
                    <w:rPr>
                      <w:rFonts w:hint="cs"/>
                      <w:cs/>
                    </w:rPr>
                    <w:t>กำหนดจ่ายค่าจ้าง เดือนละ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F03668" w:rsidRDefault="00F03668" w:rsidP="00F03668">
                  <w:pPr>
                    <w:pStyle w:val="KATableBody"/>
                  </w:pPr>
                </w:p>
              </w:tc>
              <w:tc>
                <w:tcPr>
                  <w:tcW w:w="139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F03668" w:rsidRDefault="00F03668" w:rsidP="00F03668">
                  <w:pPr>
                    <w:pStyle w:val="KATableBody"/>
                  </w:pPr>
                  <w:r>
                    <w:rPr>
                      <w:rFonts w:hint="cs"/>
                      <w:cs/>
                    </w:rPr>
                    <w:t>ครั้ง</w:t>
                  </w:r>
                </w:p>
              </w:tc>
            </w:tr>
            <w:tr w:rsidR="00AB09CE" w:rsidTr="00AB09CE">
              <w:tc>
                <w:tcPr>
                  <w:tcW w:w="70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Default="00AB09CE" w:rsidP="00E14310">
                  <w:pPr>
                    <w:pStyle w:val="KATableBody"/>
                    <w:jc w:val="right"/>
                    <w:rPr>
                      <w:rFonts w:hint="cs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Pr="00E2278B" w:rsidRDefault="00AB09CE" w:rsidP="00E2278B">
                  <w:pPr>
                    <w:pStyle w:val="KATableBody"/>
                    <w:jc w:val="center"/>
                    <w:rPr>
                      <w:color w:val="A6A6A6" w:themeColor="background1" w:themeShade="A6"/>
                    </w:rPr>
                  </w:pPr>
                  <w:r w:rsidRPr="00E2278B">
                    <w:rPr>
                      <w:rFonts w:hint="cs"/>
                      <w:cs/>
                    </w:rPr>
                    <w:t>วันสุดท้าย</w:t>
                  </w:r>
                  <w:r>
                    <w:t xml:space="preserve">      </w:t>
                  </w:r>
                  <w:r w:rsidRPr="00E2278B">
                    <w:rPr>
                      <w:rFonts w:hint="cs"/>
                      <w:cs/>
                    </w:rPr>
                    <w:t>ของเดือน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Default="00AB09CE" w:rsidP="00E2278B">
                  <w:pPr>
                    <w:pStyle w:val="KATableBody"/>
                    <w:jc w:val="center"/>
                    <w:rPr>
                      <w:rFonts w:hint="cs"/>
                      <w:cs/>
                    </w:rPr>
                  </w:pPr>
                  <w:r>
                    <w:t xml:space="preserve">X </w:t>
                  </w:r>
                  <w:r>
                    <w:rPr>
                      <w:rFonts w:hint="cs"/>
                      <w:cs/>
                    </w:rPr>
                    <w:t>วัน ก่อนวันสุดท้ายของเดือน</w:t>
                  </w:r>
                </w:p>
              </w:tc>
              <w:tc>
                <w:tcPr>
                  <w:tcW w:w="13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doub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Default="00AB09CE" w:rsidP="00E2278B">
                  <w:pPr>
                    <w:pStyle w:val="KATableBody"/>
                    <w:jc w:val="center"/>
                  </w:pPr>
                  <w:r>
                    <w:rPr>
                      <w:rFonts w:hint="cs"/>
                      <w:cs/>
                    </w:rPr>
                    <w:t>ทุกวันที่</w:t>
                  </w:r>
                </w:p>
              </w:tc>
              <w:tc>
                <w:tcPr>
                  <w:tcW w:w="791" w:type="dxa"/>
                  <w:tcBorders>
                    <w:top w:val="single" w:sz="4" w:space="0" w:color="A6A6A6" w:themeColor="background1" w:themeShade="A6"/>
                    <w:left w:val="doub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Default="00AB09CE" w:rsidP="00827488">
                  <w:pPr>
                    <w:pStyle w:val="KATableBody"/>
                    <w:jc w:val="right"/>
                    <w:rPr>
                      <w:rFonts w:hint="cs"/>
                      <w: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Pr="00E2278B" w:rsidRDefault="00AB09CE" w:rsidP="0050726C">
                  <w:pPr>
                    <w:pStyle w:val="KATableBody"/>
                    <w:jc w:val="center"/>
                    <w:rPr>
                      <w:color w:val="A6A6A6" w:themeColor="background1" w:themeShade="A6"/>
                    </w:rPr>
                  </w:pPr>
                  <w:r w:rsidRPr="00E2278B">
                    <w:rPr>
                      <w:rFonts w:hint="cs"/>
                      <w:cs/>
                    </w:rPr>
                    <w:t>วันสุดท้าย</w:t>
                  </w:r>
                  <w:r>
                    <w:t xml:space="preserve">   </w:t>
                  </w:r>
                  <w:r w:rsidRPr="00E2278B">
                    <w:rPr>
                      <w:rFonts w:hint="cs"/>
                      <w:cs/>
                    </w:rPr>
                    <w:t>ของเดือน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B09CE" w:rsidRDefault="00AB09CE" w:rsidP="0050726C">
                  <w:pPr>
                    <w:pStyle w:val="KATableBody"/>
                    <w:jc w:val="center"/>
                    <w:rPr>
                      <w:rFonts w:hint="cs"/>
                      <w:cs/>
                    </w:rPr>
                  </w:pPr>
                  <w:r>
                    <w:t xml:space="preserve">X </w:t>
                  </w:r>
                  <w:r>
                    <w:rPr>
                      <w:rFonts w:hint="cs"/>
                      <w:cs/>
                    </w:rPr>
                    <w:t>วัน ก่อนวันสุดท้ายของเดือน</w:t>
                  </w:r>
                </w:p>
              </w:tc>
              <w:tc>
                <w:tcPr>
                  <w:tcW w:w="13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AB09CE" w:rsidRDefault="00AB09CE" w:rsidP="0050726C">
                  <w:pPr>
                    <w:pStyle w:val="KATableBody"/>
                    <w:jc w:val="center"/>
                  </w:pPr>
                  <w:r>
                    <w:rPr>
                      <w:rFonts w:hint="cs"/>
                      <w:cs/>
                    </w:rPr>
                    <w:t>ทุกวันที่</w:t>
                  </w:r>
                </w:p>
              </w:tc>
            </w:tr>
            <w:tr w:rsidR="00AB09CE" w:rsidTr="00AB09CE">
              <w:tc>
                <w:tcPr>
                  <w:tcW w:w="70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Pr="007B7DD2" w:rsidRDefault="00AB09CE" w:rsidP="00AB09CE">
                  <w:pPr>
                    <w:pStyle w:val="KATableBody"/>
                    <w:jc w:val="center"/>
                  </w:pPr>
                  <w:r>
                    <w:rPr>
                      <w:rFonts w:hint="cs"/>
                      <w:cs/>
                    </w:rPr>
                    <w:t>ครั้งที่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Default="00AB09CE" w:rsidP="00E2278B">
                  <w:pPr>
                    <w:pStyle w:val="KATableBody"/>
                    <w:jc w:val="center"/>
                    <w:rPr>
                      <w:rFonts w:hint="cs"/>
                      <w:cs/>
                    </w:rPr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Default="00AB09CE" w:rsidP="00E2278B">
                  <w:pPr>
                    <w:pStyle w:val="KATableBody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 w:rsidRPr="00E2278B">
                    <w:rPr>
                      <w:rFonts w:hint="cs"/>
                      <w:cs/>
                    </w:rPr>
                    <w:t>....... วัน</w:t>
                  </w:r>
                </w:p>
              </w:tc>
              <w:tc>
                <w:tcPr>
                  <w:tcW w:w="13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doub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Default="00AB09CE" w:rsidP="00E2278B">
                  <w:pPr>
                    <w:pStyle w:val="KATableBody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 w:rsidRPr="00E2278B">
                    <w:rPr>
                      <w:rFonts w:hint="cs"/>
                      <w:cs/>
                    </w:rPr>
                    <w:t>วันที่</w:t>
                  </w:r>
                  <w:r>
                    <w:rPr>
                      <w:rFonts w:hint="cs"/>
                      <w:cs/>
                    </w:rPr>
                    <w:t xml:space="preserve"> .......</w:t>
                  </w:r>
                </w:p>
              </w:tc>
              <w:tc>
                <w:tcPr>
                  <w:tcW w:w="791" w:type="dxa"/>
                  <w:tcBorders>
                    <w:top w:val="single" w:sz="4" w:space="0" w:color="A6A6A6" w:themeColor="background1" w:themeShade="A6"/>
                    <w:left w:val="doub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Pr="007B7DD2" w:rsidRDefault="00AB09CE" w:rsidP="00AB09CE">
                  <w:pPr>
                    <w:pStyle w:val="KATableBody"/>
                    <w:jc w:val="center"/>
                  </w:pPr>
                  <w:r>
                    <w:rPr>
                      <w:rFonts w:hint="cs"/>
                      <w:cs/>
                    </w:rPr>
                    <w:t>ครั้งที่ 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Default="00AB09CE" w:rsidP="0050726C">
                  <w:pPr>
                    <w:pStyle w:val="KATableBody"/>
                    <w:jc w:val="center"/>
                    <w:rPr>
                      <w:rFonts w:hint="cs"/>
                      <w:cs/>
                    </w:rPr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B09CE" w:rsidRDefault="00AB09CE" w:rsidP="0050726C">
                  <w:pPr>
                    <w:pStyle w:val="KATableBody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 w:rsidRPr="00E2278B">
                    <w:rPr>
                      <w:rFonts w:hint="cs"/>
                      <w:cs/>
                    </w:rPr>
                    <w:t>....... วัน</w:t>
                  </w:r>
                </w:p>
              </w:tc>
              <w:tc>
                <w:tcPr>
                  <w:tcW w:w="13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AB09CE" w:rsidRDefault="00AB09CE" w:rsidP="0050726C">
                  <w:pPr>
                    <w:pStyle w:val="KATableBody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 w:rsidRPr="00E2278B">
                    <w:rPr>
                      <w:rFonts w:hint="cs"/>
                      <w:cs/>
                    </w:rPr>
                    <w:t>วันที่</w:t>
                  </w:r>
                  <w:r>
                    <w:rPr>
                      <w:rFonts w:hint="cs"/>
                      <w:cs/>
                    </w:rPr>
                    <w:t xml:space="preserve"> .......</w:t>
                  </w:r>
                </w:p>
              </w:tc>
            </w:tr>
            <w:tr w:rsidR="00AB09CE" w:rsidTr="00AB09CE">
              <w:tc>
                <w:tcPr>
                  <w:tcW w:w="70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Pr="007B7DD2" w:rsidRDefault="00AB09CE" w:rsidP="00AB09CE">
                  <w:pPr>
                    <w:pStyle w:val="KATableBody"/>
                    <w:jc w:val="center"/>
                  </w:pPr>
                  <w:r>
                    <w:rPr>
                      <w:rFonts w:hint="cs"/>
                      <w:cs/>
                    </w:rPr>
                    <w:t xml:space="preserve">ครั้งที่ </w:t>
                  </w:r>
                  <w: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Default="00AB09CE" w:rsidP="0050726C">
                  <w:pPr>
                    <w:pStyle w:val="KATableBody"/>
                    <w:jc w:val="center"/>
                    <w:rPr>
                      <w:rFonts w:hint="cs"/>
                      <w:cs/>
                    </w:rPr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Default="00AB09CE" w:rsidP="0050726C">
                  <w:pPr>
                    <w:pStyle w:val="KATableBody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 w:rsidRPr="00E2278B">
                    <w:rPr>
                      <w:rFonts w:hint="cs"/>
                      <w:cs/>
                    </w:rPr>
                    <w:t>....... วัน</w:t>
                  </w:r>
                </w:p>
              </w:tc>
              <w:tc>
                <w:tcPr>
                  <w:tcW w:w="13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doub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Default="00AB09CE" w:rsidP="0050726C">
                  <w:pPr>
                    <w:pStyle w:val="KATableBody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 w:rsidRPr="00E2278B">
                    <w:rPr>
                      <w:rFonts w:hint="cs"/>
                      <w:cs/>
                    </w:rPr>
                    <w:t>วันที่</w:t>
                  </w:r>
                  <w:r>
                    <w:rPr>
                      <w:rFonts w:hint="cs"/>
                      <w:cs/>
                    </w:rPr>
                    <w:t xml:space="preserve"> .......</w:t>
                  </w:r>
                </w:p>
              </w:tc>
              <w:tc>
                <w:tcPr>
                  <w:tcW w:w="791" w:type="dxa"/>
                  <w:tcBorders>
                    <w:top w:val="single" w:sz="4" w:space="0" w:color="A6A6A6" w:themeColor="background1" w:themeShade="A6"/>
                    <w:left w:val="doub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Pr="007B7DD2" w:rsidRDefault="00AB09CE" w:rsidP="00AB09CE">
                  <w:pPr>
                    <w:pStyle w:val="KATableBody"/>
                    <w:jc w:val="center"/>
                  </w:pPr>
                  <w:r>
                    <w:rPr>
                      <w:rFonts w:hint="cs"/>
                      <w:cs/>
                    </w:rPr>
                    <w:t xml:space="preserve">ครั้งที่ </w:t>
                  </w:r>
                  <w: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Default="00AB09CE" w:rsidP="0050726C">
                  <w:pPr>
                    <w:pStyle w:val="KATableBody"/>
                    <w:jc w:val="center"/>
                    <w:rPr>
                      <w:rFonts w:hint="cs"/>
                      <w:cs/>
                    </w:rPr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B09CE" w:rsidRDefault="00AB09CE" w:rsidP="0050726C">
                  <w:pPr>
                    <w:pStyle w:val="KATableBody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 w:rsidRPr="00E2278B">
                    <w:rPr>
                      <w:rFonts w:hint="cs"/>
                      <w:cs/>
                    </w:rPr>
                    <w:t>....... วัน</w:t>
                  </w:r>
                </w:p>
              </w:tc>
              <w:tc>
                <w:tcPr>
                  <w:tcW w:w="13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AB09CE" w:rsidRDefault="00AB09CE" w:rsidP="0050726C">
                  <w:pPr>
                    <w:pStyle w:val="KATableBody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 w:rsidRPr="00E2278B">
                    <w:rPr>
                      <w:rFonts w:hint="cs"/>
                      <w:cs/>
                    </w:rPr>
                    <w:t>วันที่</w:t>
                  </w:r>
                  <w:r>
                    <w:rPr>
                      <w:rFonts w:hint="cs"/>
                      <w:cs/>
                    </w:rPr>
                    <w:t xml:space="preserve"> .......</w:t>
                  </w:r>
                </w:p>
              </w:tc>
            </w:tr>
            <w:tr w:rsidR="00AB09CE" w:rsidTr="00AB09CE">
              <w:tc>
                <w:tcPr>
                  <w:tcW w:w="70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Pr="007B7DD2" w:rsidRDefault="00AB09CE" w:rsidP="00AB09CE">
                  <w:pPr>
                    <w:pStyle w:val="KATableBody"/>
                    <w:jc w:val="center"/>
                  </w:pPr>
                  <w:r>
                    <w:rPr>
                      <w:rFonts w:hint="cs"/>
                      <w:cs/>
                    </w:rPr>
                    <w:t xml:space="preserve">ครั้งที่ </w:t>
                  </w:r>
                  <w: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Default="00AB09CE" w:rsidP="0050726C">
                  <w:pPr>
                    <w:pStyle w:val="KATableBody"/>
                    <w:jc w:val="center"/>
                    <w:rPr>
                      <w:rFonts w:hint="cs"/>
                      <w:cs/>
                    </w:rPr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Default="00AB09CE" w:rsidP="0050726C">
                  <w:pPr>
                    <w:pStyle w:val="KATableBody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 w:rsidRPr="00E2278B">
                    <w:rPr>
                      <w:rFonts w:hint="cs"/>
                      <w:cs/>
                    </w:rPr>
                    <w:t>....... วัน</w:t>
                  </w:r>
                </w:p>
              </w:tc>
              <w:tc>
                <w:tcPr>
                  <w:tcW w:w="13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doub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Default="00AB09CE" w:rsidP="0050726C">
                  <w:pPr>
                    <w:pStyle w:val="KATableBody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 w:rsidRPr="00E2278B">
                    <w:rPr>
                      <w:rFonts w:hint="cs"/>
                      <w:cs/>
                    </w:rPr>
                    <w:t>วันที่</w:t>
                  </w:r>
                  <w:r>
                    <w:rPr>
                      <w:rFonts w:hint="cs"/>
                      <w:cs/>
                    </w:rPr>
                    <w:t xml:space="preserve"> .......</w:t>
                  </w:r>
                </w:p>
              </w:tc>
              <w:tc>
                <w:tcPr>
                  <w:tcW w:w="791" w:type="dxa"/>
                  <w:tcBorders>
                    <w:top w:val="single" w:sz="4" w:space="0" w:color="A6A6A6" w:themeColor="background1" w:themeShade="A6"/>
                    <w:left w:val="doub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Pr="007B7DD2" w:rsidRDefault="00AB09CE" w:rsidP="00AB09CE">
                  <w:pPr>
                    <w:pStyle w:val="KATableBody"/>
                    <w:jc w:val="center"/>
                  </w:pPr>
                  <w:r>
                    <w:rPr>
                      <w:rFonts w:hint="cs"/>
                      <w:cs/>
                    </w:rPr>
                    <w:t xml:space="preserve">ครั้งที่ </w:t>
                  </w:r>
                  <w: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tcMar>
                    <w:left w:w="28" w:type="dxa"/>
                    <w:right w:w="28" w:type="dxa"/>
                  </w:tcMar>
                </w:tcPr>
                <w:p w:rsidR="00AB09CE" w:rsidRDefault="00AB09CE" w:rsidP="0050726C">
                  <w:pPr>
                    <w:pStyle w:val="KATableBody"/>
                    <w:jc w:val="center"/>
                    <w:rPr>
                      <w:rFonts w:hint="cs"/>
                      <w:cs/>
                    </w:rPr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B09CE" w:rsidRDefault="00AB09CE" w:rsidP="0050726C">
                  <w:pPr>
                    <w:pStyle w:val="KATableBody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 w:rsidRPr="00E2278B">
                    <w:rPr>
                      <w:rFonts w:hint="cs"/>
                      <w:cs/>
                    </w:rPr>
                    <w:t>....... วัน</w:t>
                  </w:r>
                </w:p>
              </w:tc>
              <w:tc>
                <w:tcPr>
                  <w:tcW w:w="13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AB09CE" w:rsidRDefault="00AB09CE" w:rsidP="0050726C">
                  <w:pPr>
                    <w:pStyle w:val="KATableBody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 w:rsidRPr="00E2278B">
                    <w:rPr>
                      <w:rFonts w:hint="cs"/>
                      <w:cs/>
                    </w:rPr>
                    <w:t>วันที่</w:t>
                  </w:r>
                  <w:r>
                    <w:rPr>
                      <w:rFonts w:hint="cs"/>
                      <w:cs/>
                    </w:rPr>
                    <w:t xml:space="preserve"> .......</w:t>
                  </w:r>
                </w:p>
              </w:tc>
            </w:tr>
          </w:tbl>
          <w:p w:rsidR="001D6311" w:rsidRDefault="001D6311" w:rsidP="007B7DD2"/>
          <w:p w:rsidR="00F03668" w:rsidRDefault="00F03668" w:rsidP="007B7DD2">
            <w:r>
              <w:rPr>
                <w:rFonts w:hint="cs"/>
                <w:cs/>
              </w:rPr>
              <w:t>ในกรณีที่จ่ายค่าจ้างตรงกับวันหยุด นายจ้างจะเลื่อนการจ่ายค่าจ้างเป็น</w:t>
            </w:r>
          </w:p>
          <w:tbl>
            <w:tblPr>
              <w:tblStyle w:val="TableGrid"/>
              <w:tblW w:w="0" w:type="auto"/>
              <w:tblInd w:w="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4962"/>
            </w:tblGrid>
            <w:tr w:rsidR="00F03668" w:rsidTr="00160A70">
              <w:tc>
                <w:tcPr>
                  <w:tcW w:w="567" w:type="dxa"/>
                </w:tcPr>
                <w:p w:rsidR="00F03668" w:rsidRPr="00AE6EA9" w:rsidRDefault="00160A70" w:rsidP="00160A70">
                  <w:pPr>
                    <w:pStyle w:val="KATableBody"/>
                    <w:jc w:val="right"/>
                    <w:rPr>
                      <w:color w:val="A6A6A6" w:themeColor="background1" w:themeShade="A6"/>
                      <w:sz w:val="32"/>
                      <w:szCs w:val="32"/>
                    </w:rPr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962" w:type="dxa"/>
                </w:tcPr>
                <w:p w:rsidR="00F03668" w:rsidRDefault="00F03668" w:rsidP="00160A70">
                  <w:pPr>
                    <w:pStyle w:val="KATableBody"/>
                  </w:pPr>
                  <w:r>
                    <w:rPr>
                      <w:rFonts w:hint="cs"/>
                      <w:cs/>
                    </w:rPr>
                    <w:t>วันทำการสุดท้ายก่อนวันหยุด</w:t>
                  </w:r>
                </w:p>
              </w:tc>
            </w:tr>
            <w:tr w:rsidR="00160A70" w:rsidTr="00160A70">
              <w:tc>
                <w:tcPr>
                  <w:tcW w:w="567" w:type="dxa"/>
                </w:tcPr>
                <w:p w:rsidR="00160A70" w:rsidRPr="00AE6EA9" w:rsidRDefault="00160A70" w:rsidP="00827488">
                  <w:pPr>
                    <w:pStyle w:val="KATableBody"/>
                    <w:jc w:val="right"/>
                    <w:rPr>
                      <w:color w:val="A6A6A6" w:themeColor="background1" w:themeShade="A6"/>
                      <w:sz w:val="32"/>
                      <w:szCs w:val="32"/>
                    </w:rPr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962" w:type="dxa"/>
                </w:tcPr>
                <w:p w:rsidR="00160A70" w:rsidRPr="00F03668" w:rsidRDefault="00160A70" w:rsidP="00160A70">
                  <w:pPr>
                    <w:pStyle w:val="KATableBody"/>
                  </w:pPr>
                  <w:r>
                    <w:rPr>
                      <w:rFonts w:hint="cs"/>
                      <w:cs/>
                    </w:rPr>
                    <w:t>วันทำการแรกหลังวันหยุด</w:t>
                  </w:r>
                </w:p>
              </w:tc>
            </w:tr>
            <w:tr w:rsidR="00160A70" w:rsidTr="00160A70">
              <w:tc>
                <w:tcPr>
                  <w:tcW w:w="567" w:type="dxa"/>
                </w:tcPr>
                <w:p w:rsidR="00160A70" w:rsidRPr="00AE6EA9" w:rsidRDefault="00160A70" w:rsidP="00827488">
                  <w:pPr>
                    <w:pStyle w:val="KATableBody"/>
                    <w:jc w:val="right"/>
                    <w:rPr>
                      <w:color w:val="A6A6A6" w:themeColor="background1" w:themeShade="A6"/>
                      <w:sz w:val="32"/>
                      <w:szCs w:val="32"/>
                    </w:rPr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962" w:type="dxa"/>
                </w:tcPr>
                <w:p w:rsidR="00160A70" w:rsidRPr="00F03668" w:rsidRDefault="00160A70" w:rsidP="00160A70">
                  <w:pPr>
                    <w:pStyle w:val="KATableBody"/>
                  </w:pPr>
                  <w:r>
                    <w:rPr>
                      <w:rFonts w:hint="cs"/>
                      <w:cs/>
                    </w:rPr>
                    <w:t>จ่ายตรงวัน</w:t>
                  </w:r>
                </w:p>
              </w:tc>
            </w:tr>
          </w:tbl>
          <w:p w:rsidR="00F03668" w:rsidRDefault="00F03668" w:rsidP="007B7DD2"/>
          <w:p w:rsidR="007B7DD2" w:rsidRDefault="00160A70" w:rsidP="007B7DD2">
            <w:r>
              <w:rPr>
                <w:rFonts w:hint="cs"/>
                <w:cs/>
              </w:rPr>
              <w:t>วันทำการของนายจ้างในสัปดาห์ รวม</w:t>
            </w:r>
            <w:r w:rsidRPr="00605095">
              <w:rPr>
                <w:rFonts w:hint="cs"/>
                <w:color w:val="BFBFBF" w:themeColor="background1" w:themeShade="BF"/>
                <w:u w:val="dotted"/>
                <w:cs/>
              </w:rPr>
              <w:t xml:space="preserve">            </w:t>
            </w:r>
            <w:r>
              <w:rPr>
                <w:rFonts w:hint="cs"/>
                <w:cs/>
              </w:rPr>
              <w:t>วัน ประกอบด้วย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none" w:sz="0" w:space="0" w:color="auto"/>
                <w:insideV w:val="single" w:sz="4" w:space="0" w:color="A6A6A6" w:themeColor="background1" w:themeShade="A6"/>
              </w:tblBorders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276"/>
              <w:gridCol w:w="1559"/>
              <w:gridCol w:w="1134"/>
              <w:gridCol w:w="2693"/>
              <w:gridCol w:w="1408"/>
            </w:tblGrid>
            <w:tr w:rsidR="0030518E" w:rsidTr="0068707F">
              <w:trPr>
                <w:trHeight w:val="514"/>
              </w:trPr>
              <w:tc>
                <w:tcPr>
                  <w:tcW w:w="1271" w:type="dxa"/>
                  <w:vMerge w:val="restart"/>
                  <w:vAlign w:val="center"/>
                </w:tcPr>
                <w:p w:rsidR="0030518E" w:rsidRDefault="0030518E" w:rsidP="0030518E">
                  <w:pPr>
                    <w:ind w:firstLine="0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วันจันทร์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30518E" w:rsidRDefault="0030518E" w:rsidP="0030518E">
                  <w:pPr>
                    <w:ind w:firstLine="0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วันอังคาร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30518E" w:rsidRDefault="0030518E" w:rsidP="0030518E">
                  <w:pPr>
                    <w:ind w:firstLine="0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วันพุธ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30518E" w:rsidRDefault="0030518E" w:rsidP="0030518E">
                  <w:pPr>
                    <w:ind w:firstLine="0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วันพฤหัสบดี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30518E" w:rsidRDefault="0030518E" w:rsidP="0030518E">
                  <w:pPr>
                    <w:ind w:firstLine="0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วันศุกร์</w:t>
                  </w: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vAlign w:val="center"/>
                </w:tcPr>
                <w:p w:rsidR="0030518E" w:rsidRDefault="0030518E" w:rsidP="0030518E">
                  <w:pPr>
                    <w:ind w:firstLine="0"/>
                    <w:jc w:val="center"/>
                    <w:rPr>
                      <w:cs/>
                    </w:rPr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วันเสาร์</w:t>
                  </w:r>
                </w:p>
              </w:tc>
              <w:tc>
                <w:tcPr>
                  <w:tcW w:w="1408" w:type="dxa"/>
                  <w:vMerge w:val="restart"/>
                  <w:vAlign w:val="center"/>
                </w:tcPr>
                <w:p w:rsidR="0030518E" w:rsidRDefault="0030518E" w:rsidP="0030518E">
                  <w:pPr>
                    <w:ind w:firstLine="0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วันอาทิตย์</w:t>
                  </w:r>
                </w:p>
              </w:tc>
            </w:tr>
            <w:tr w:rsidR="0030518E" w:rsidTr="0068707F">
              <w:trPr>
                <w:trHeight w:val="513"/>
              </w:trPr>
              <w:tc>
                <w:tcPr>
                  <w:tcW w:w="1271" w:type="dxa"/>
                  <w:vMerge/>
                </w:tcPr>
                <w:p w:rsidR="0030518E" w:rsidRPr="00AE6EA9" w:rsidRDefault="0030518E" w:rsidP="006E0F1C">
                  <w:pPr>
                    <w:ind w:firstLine="0"/>
                    <w:jc w:val="center"/>
                    <w:rPr>
                      <w:color w:val="A6A6A6" w:themeColor="background1" w:themeShade="A6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0518E" w:rsidRPr="00AE6EA9" w:rsidRDefault="0030518E" w:rsidP="006E0F1C">
                  <w:pPr>
                    <w:ind w:firstLine="0"/>
                    <w:jc w:val="center"/>
                    <w:rPr>
                      <w:color w:val="A6A6A6" w:themeColor="background1" w:themeShade="A6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0518E" w:rsidRPr="00AE6EA9" w:rsidRDefault="0030518E" w:rsidP="006E0F1C">
                  <w:pPr>
                    <w:ind w:firstLine="0"/>
                    <w:jc w:val="center"/>
                    <w:rPr>
                      <w:color w:val="A6A6A6" w:themeColor="background1" w:themeShade="A6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0518E" w:rsidRPr="00AE6EA9" w:rsidRDefault="0030518E" w:rsidP="006E0F1C">
                  <w:pPr>
                    <w:ind w:firstLine="0"/>
                    <w:jc w:val="center"/>
                    <w:rPr>
                      <w:color w:val="A6A6A6" w:themeColor="background1" w:themeShade="A6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0518E" w:rsidRPr="00AE6EA9" w:rsidRDefault="0030518E" w:rsidP="006E0F1C">
                  <w:pPr>
                    <w:ind w:firstLine="0"/>
                    <w:jc w:val="center"/>
                    <w:rPr>
                      <w:color w:val="A6A6A6" w:themeColor="background1" w:themeShade="A6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</w:tcBorders>
                  <w:vAlign w:val="center"/>
                </w:tcPr>
                <w:p w:rsidR="0030518E" w:rsidRDefault="0030518E" w:rsidP="0030518E">
                  <w:pPr>
                    <w:ind w:firstLine="0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olor w:val="A6A6A6" w:themeColor="background1" w:themeShade="A6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วันเสาร์ เว้น เสาร์</w:t>
                  </w:r>
                </w:p>
                <w:p w:rsidR="0030518E" w:rsidRPr="0030518E" w:rsidRDefault="0030518E" w:rsidP="0030518E">
                  <w:pPr>
                    <w:ind w:firstLine="0"/>
                    <w:jc w:val="center"/>
                    <w:rPr>
                      <w:color w:val="A6A6A6" w:themeColor="background1" w:themeShade="A6"/>
                      <w:sz w:val="32"/>
                      <w:szCs w:val="32"/>
                      <w:u w:val="dotted"/>
                    </w:rPr>
                  </w:pPr>
                  <w:r>
                    <w:rPr>
                      <w:rFonts w:hint="cs"/>
                      <w:cs/>
                    </w:rPr>
                    <w:t xml:space="preserve">ระบุวันเสาร์ที่ทำงาน </w:t>
                  </w:r>
                  <w:r>
                    <w:rPr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1408" w:type="dxa"/>
                  <w:vMerge/>
                </w:tcPr>
                <w:p w:rsidR="0030518E" w:rsidRPr="00AE6EA9" w:rsidRDefault="0030518E" w:rsidP="006E0F1C">
                  <w:pPr>
                    <w:ind w:firstLine="0"/>
                    <w:jc w:val="center"/>
                    <w:rPr>
                      <w:color w:val="A6A6A6" w:themeColor="background1" w:themeShade="A6"/>
                      <w:sz w:val="32"/>
                      <w:szCs w:val="32"/>
                    </w:rPr>
                  </w:pPr>
                </w:p>
              </w:tc>
            </w:tr>
          </w:tbl>
          <w:p w:rsidR="00605095" w:rsidRDefault="00605095" w:rsidP="00160A70"/>
          <w:p w:rsidR="007B7DD2" w:rsidRDefault="00160A70" w:rsidP="00160A70">
            <w:r>
              <w:rPr>
                <w:rFonts w:hint="cs"/>
                <w:cs/>
              </w:rPr>
              <w:t xml:space="preserve">ทั้งนี้ กองทุนฯ รับทราบถึงข้อกำหนดในการนำส่งเงินเข้ากองทุนภายใน 3 วันทำการ นับตั้งแต่วันที่มีการจ่ายค่าจ้าง หากนายจ้างส่งเงินเข้ากองทุนล่าช้าเกินกว่า 3 วันทำการ (วันทำการของนายจ้าง) ให้นายจ้างจ่ายเงินเพิ่มให้แก่กองทุน ในอัตราร้อยละ 5 ต่อเดือน ของจำนวนเงินที่นำส่งล่าช้า ตามระยะเวลาที่ล่าช้านั้น </w:t>
            </w:r>
          </w:p>
          <w:p w:rsidR="00B40A79" w:rsidRPr="00AB09CE" w:rsidRDefault="00160A70" w:rsidP="00AB09CE">
            <w:pPr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  <w:r>
              <w:rPr>
                <w:rFonts w:hint="cs"/>
                <w:cs/>
              </w:rPr>
              <w:t>หากมีการเปลี่ยนแปลงข้อมูลใดๆ ตามที่ระบุไว้ข้างต้น คณะกรรมการกองทุนฯ จะแจ้งให้</w:t>
            </w:r>
            <w:r w:rsidRPr="009620C5">
              <w:rPr>
                <w:rFonts w:ascii="Angsana New" w:hAnsi="Angsana New"/>
                <w:color w:val="000000"/>
                <w:sz w:val="26"/>
                <w:szCs w:val="26"/>
                <w:cs/>
              </w:rPr>
              <w:t>บริษัทหลักทรัพย์จัดการกองทุน</w:t>
            </w:r>
            <w:r w:rsidRPr="009620C5">
              <w:rPr>
                <w:rFonts w:ascii="Angsana New" w:hAnsi="Angsana New"/>
                <w:color w:val="000000"/>
                <w:sz w:val="26"/>
                <w:szCs w:val="26"/>
              </w:rPr>
              <w:t xml:space="preserve"> </w:t>
            </w:r>
            <w:r w:rsidRPr="009620C5">
              <w:rPr>
                <w:rFonts w:ascii="Angsana New" w:hAnsi="Angsana New"/>
                <w:color w:val="000000"/>
                <w:sz w:val="26"/>
                <w:szCs w:val="26"/>
                <w:cs/>
              </w:rPr>
              <w:t>กสิกรไทย</w:t>
            </w:r>
            <w:r w:rsidRPr="009620C5">
              <w:rPr>
                <w:rFonts w:ascii="Angsana New" w:hAnsi="Angsana New"/>
                <w:color w:val="000000"/>
                <w:sz w:val="26"/>
                <w:szCs w:val="26"/>
              </w:rPr>
              <w:t xml:space="preserve"> </w:t>
            </w:r>
            <w:r w:rsidRPr="009620C5">
              <w:rPr>
                <w:rFonts w:ascii="Angsana New" w:hAnsi="Angsana New"/>
                <w:color w:val="000000"/>
                <w:sz w:val="26"/>
                <w:szCs w:val="26"/>
                <w:cs/>
              </w:rPr>
              <w:t>จำกัด</w:t>
            </w:r>
            <w:r>
              <w:rPr>
                <w:rFonts w:ascii="Angsana New" w:hAnsi="Angsana New" w:hint="cs"/>
                <w:color w:val="000000"/>
                <w:sz w:val="26"/>
                <w:szCs w:val="26"/>
                <w:cs/>
              </w:rPr>
              <w:t xml:space="preserve"> ทราบเป็นลายลักษณ์อักษรโดยทันที</w:t>
            </w:r>
            <w:bookmarkStart w:id="0" w:name="_GoBack"/>
            <w:bookmarkEnd w:id="0"/>
          </w:p>
        </w:tc>
      </w:tr>
      <w:tr w:rsidR="00DA4C3B" w:rsidRPr="00090EED" w:rsidTr="00605095">
        <w:trPr>
          <w:trHeight w:val="214"/>
        </w:trPr>
        <w:tc>
          <w:tcPr>
            <w:tcW w:w="10746" w:type="dxa"/>
            <w:gridSpan w:val="6"/>
            <w:tcBorders>
              <w:left w:val="nil"/>
              <w:right w:val="nil"/>
            </w:tcBorders>
          </w:tcPr>
          <w:p w:rsidR="00DA4C3B" w:rsidRPr="00DA4C3B" w:rsidRDefault="00DA4C3B" w:rsidP="00827488">
            <w:pPr>
              <w:pStyle w:val="KATableBody"/>
              <w:rPr>
                <w:sz w:val="16"/>
                <w:szCs w:val="16"/>
                <w:cs/>
              </w:rPr>
            </w:pPr>
          </w:p>
        </w:tc>
      </w:tr>
      <w:tr w:rsidR="00DA4C3B" w:rsidRPr="00090EED" w:rsidTr="00605095">
        <w:trPr>
          <w:trHeight w:val="214"/>
        </w:trPr>
        <w:tc>
          <w:tcPr>
            <w:tcW w:w="5019" w:type="dxa"/>
            <w:gridSpan w:val="2"/>
          </w:tcPr>
          <w:p w:rsidR="00DA4C3B" w:rsidRPr="00AE6EA9" w:rsidRDefault="00DA4C3B" w:rsidP="00DA4C3B">
            <w:pPr>
              <w:pStyle w:val="KATableBody"/>
              <w:rPr>
                <w:cs/>
              </w:rPr>
            </w:pPr>
            <w:r w:rsidRPr="00AE6EA9">
              <w:t>Note:</w:t>
            </w:r>
          </w:p>
        </w:tc>
        <w:tc>
          <w:tcPr>
            <w:tcW w:w="5727" w:type="dxa"/>
            <w:gridSpan w:val="4"/>
          </w:tcPr>
          <w:p w:rsidR="00DA4C3B" w:rsidRPr="00AE6EA9" w:rsidRDefault="00DA4C3B" w:rsidP="00605095">
            <w:pPr>
              <w:ind w:firstLine="0"/>
              <w:jc w:val="center"/>
            </w:pPr>
          </w:p>
          <w:p w:rsidR="00DA4C3B" w:rsidRPr="00AE6EA9" w:rsidRDefault="00DA4C3B" w:rsidP="00605095">
            <w:pPr>
              <w:ind w:firstLine="0"/>
              <w:jc w:val="center"/>
            </w:pPr>
            <w:r w:rsidRPr="00AE6EA9">
              <w:rPr>
                <w:cs/>
              </w:rPr>
              <w:t>................................</w:t>
            </w:r>
            <w:r w:rsidRPr="00AE6EA9">
              <w:rPr>
                <w:rFonts w:hint="cs"/>
                <w:cs/>
              </w:rPr>
              <w:t>....</w:t>
            </w:r>
            <w:r w:rsidRPr="00AE6EA9">
              <w:rPr>
                <w:cs/>
              </w:rPr>
              <w:t>.......................................................</w:t>
            </w:r>
          </w:p>
          <w:p w:rsidR="00DA4C3B" w:rsidRPr="00AE6EA9" w:rsidRDefault="00DA4C3B" w:rsidP="00605095">
            <w:pPr>
              <w:ind w:firstLine="0"/>
              <w:jc w:val="center"/>
            </w:pPr>
            <w:r w:rsidRPr="00AE6EA9">
              <w:rPr>
                <w:cs/>
              </w:rPr>
              <w:t>(  ..............................</w:t>
            </w:r>
            <w:r w:rsidRPr="00AE6EA9">
              <w:rPr>
                <w:rFonts w:hint="cs"/>
                <w:cs/>
              </w:rPr>
              <w:t>.......</w:t>
            </w:r>
            <w:r w:rsidRPr="00AE6EA9">
              <w:rPr>
                <w:cs/>
              </w:rPr>
              <w:t>................................................  )</w:t>
            </w:r>
          </w:p>
          <w:p w:rsidR="00DA4C3B" w:rsidRPr="00AE6EA9" w:rsidRDefault="00DA4C3B" w:rsidP="00605095">
            <w:pPr>
              <w:ind w:firstLine="0"/>
              <w:jc w:val="center"/>
              <w:rPr>
                <w:cs/>
              </w:rPr>
            </w:pPr>
            <w:r w:rsidRPr="00AE6EA9">
              <w:rPr>
                <w:cs/>
              </w:rPr>
              <w:t>กรรมการ</w:t>
            </w:r>
            <w:r w:rsidR="00605095" w:rsidRPr="00AE6EA9">
              <w:rPr>
                <w:rFonts w:hint="cs"/>
                <w:cs/>
              </w:rPr>
              <w:t>กองทุนฯ ผู้มีอำนาจลงนาม</w:t>
            </w:r>
            <w:r w:rsidR="000C375E">
              <w:rPr>
                <w:rFonts w:hint="cs"/>
                <w:cs/>
              </w:rPr>
              <w:t xml:space="preserve"> </w:t>
            </w:r>
            <w:r w:rsidRPr="00AE6EA9">
              <w:t>/</w:t>
            </w:r>
            <w:r w:rsidR="000C375E">
              <w:rPr>
                <w:rFonts w:hint="cs"/>
                <w:cs/>
              </w:rPr>
              <w:t xml:space="preserve"> </w:t>
            </w:r>
            <w:r w:rsidR="00605095" w:rsidRPr="00AE6EA9">
              <w:rPr>
                <w:rFonts w:hint="cs"/>
                <w:cs/>
              </w:rPr>
              <w:t>ผู้</w:t>
            </w:r>
            <w:r w:rsidR="00AE6EA9">
              <w:rPr>
                <w:rFonts w:hint="cs"/>
                <w:cs/>
              </w:rPr>
              <w:t>ได้</w:t>
            </w:r>
            <w:r w:rsidR="00605095" w:rsidRPr="00AE6EA9">
              <w:rPr>
                <w:rFonts w:hint="cs"/>
                <w:cs/>
              </w:rPr>
              <w:t>รับมอบอำนาจ</w:t>
            </w:r>
          </w:p>
          <w:p w:rsidR="00DA4C3B" w:rsidRPr="00AE6EA9" w:rsidRDefault="00DA4C3B" w:rsidP="00605095">
            <w:pPr>
              <w:ind w:firstLine="0"/>
              <w:jc w:val="center"/>
              <w:rPr>
                <w:cs/>
              </w:rPr>
            </w:pPr>
            <w:r w:rsidRPr="00AE6EA9">
              <w:rPr>
                <w:cs/>
              </w:rPr>
              <w:t>วันที่............./.................../..................</w:t>
            </w:r>
          </w:p>
        </w:tc>
      </w:tr>
    </w:tbl>
    <w:p w:rsidR="003B181F" w:rsidRPr="00090EED" w:rsidRDefault="003B181F" w:rsidP="00B40A79">
      <w:pPr>
        <w:ind w:firstLine="0"/>
        <w:rPr>
          <w:rFonts w:asciiTheme="minorBidi" w:hAnsiTheme="minorBidi"/>
        </w:rPr>
      </w:pPr>
    </w:p>
    <w:sectPr w:rsidR="003B181F" w:rsidRPr="00090EED" w:rsidSect="00E14310">
      <w:headerReference w:type="default" r:id="rId9"/>
      <w:footerReference w:type="default" r:id="rId10"/>
      <w:pgSz w:w="11907" w:h="16839" w:code="9"/>
      <w:pgMar w:top="680" w:right="680" w:bottom="680" w:left="680" w:header="284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30" w:rsidRDefault="00F65330" w:rsidP="007D4F7E">
      <w:r>
        <w:separator/>
      </w:r>
    </w:p>
  </w:endnote>
  <w:endnote w:type="continuationSeparator" w:id="0">
    <w:p w:rsidR="00F65330" w:rsidRDefault="00F65330" w:rsidP="007D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0" w:rsidRPr="00E14310" w:rsidRDefault="00E14310" w:rsidP="00E14310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CC79BC">
      <w:rPr>
        <w:noProof/>
        <w:sz w:val="16"/>
        <w:szCs w:val="16"/>
      </w:rPr>
      <w:t>KA-FE_M103_</w:t>
    </w:r>
    <w:r w:rsidR="00CC79BC">
      <w:rPr>
        <w:noProof/>
        <w:sz w:val="16"/>
        <w:szCs w:val="16"/>
        <w:cs/>
      </w:rPr>
      <w:t>แบบแจ้งงวดการจ่ายค่าจ้างประจำปี</w:t>
    </w:r>
    <w:r w:rsidR="00CC79BC">
      <w:rPr>
        <w:noProof/>
        <w:sz w:val="16"/>
        <w:szCs w:val="16"/>
      </w:rPr>
      <w:t>V04.docx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30" w:rsidRDefault="00F65330" w:rsidP="007D4F7E">
      <w:r>
        <w:separator/>
      </w:r>
    </w:p>
  </w:footnote>
  <w:footnote w:type="continuationSeparator" w:id="0">
    <w:p w:rsidR="00F65330" w:rsidRDefault="00F65330" w:rsidP="007D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3E" w:rsidRPr="007D4F7E" w:rsidRDefault="001E603E" w:rsidP="007D4F7E">
    <w:pPr>
      <w:pStyle w:val="Header"/>
      <w:jc w:val="right"/>
      <w:rPr>
        <w:b/>
        <w:bCs/>
      </w:rPr>
    </w:pPr>
    <w:r>
      <w:rPr>
        <w:b/>
        <w:bCs/>
      </w:rPr>
      <w:t xml:space="preserve">Provident Fund </w:t>
    </w:r>
    <w:r w:rsidR="00F8550D">
      <w:rPr>
        <w:b/>
        <w:bCs/>
      </w:rPr>
      <w:t xml:space="preserve">Registrar </w:t>
    </w:r>
    <w:r>
      <w:rPr>
        <w:b/>
        <w:bCs/>
      </w:rPr>
      <w:t>Form</w:t>
    </w:r>
    <w:r w:rsidRPr="007D4F7E">
      <w:rPr>
        <w:b/>
        <w:bCs/>
      </w:rPr>
      <w:t>:</w:t>
    </w:r>
    <w:r>
      <w:rPr>
        <w:b/>
        <w:bCs/>
      </w:rPr>
      <w:t xml:space="preserve"> KA-</w:t>
    </w:r>
    <w:r w:rsidRPr="007D4F7E">
      <w:rPr>
        <w:b/>
        <w:bCs/>
      </w:rPr>
      <w:t>F</w:t>
    </w:r>
    <w:r w:rsidR="00F82930">
      <w:rPr>
        <w:b/>
        <w:bCs/>
      </w:rPr>
      <w:t>E_M</w:t>
    </w:r>
    <w:r>
      <w:rPr>
        <w:b/>
        <w:bCs/>
      </w:rPr>
      <w:t>103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7F3E"/>
    <w:multiLevelType w:val="hybridMultilevel"/>
    <w:tmpl w:val="829AA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6A0BA">
      <w:start w:val="1"/>
      <w:numFmt w:val="bullet"/>
      <w:lvlText w:val="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F7388E"/>
    <w:multiLevelType w:val="hybridMultilevel"/>
    <w:tmpl w:val="A404C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7E"/>
    <w:rsid w:val="00013E8A"/>
    <w:rsid w:val="00074402"/>
    <w:rsid w:val="00090EED"/>
    <w:rsid w:val="000968DE"/>
    <w:rsid w:val="000C375E"/>
    <w:rsid w:val="000C5FFF"/>
    <w:rsid w:val="000D01ED"/>
    <w:rsid w:val="000D5F52"/>
    <w:rsid w:val="00160A70"/>
    <w:rsid w:val="00163186"/>
    <w:rsid w:val="00174E7D"/>
    <w:rsid w:val="001C3FF4"/>
    <w:rsid w:val="001D6311"/>
    <w:rsid w:val="001D6BEA"/>
    <w:rsid w:val="001E603E"/>
    <w:rsid w:val="00200E44"/>
    <w:rsid w:val="002941F6"/>
    <w:rsid w:val="002C2AE3"/>
    <w:rsid w:val="002D3C0F"/>
    <w:rsid w:val="002F2F30"/>
    <w:rsid w:val="0030518E"/>
    <w:rsid w:val="00321FEB"/>
    <w:rsid w:val="003B181F"/>
    <w:rsid w:val="003F01C3"/>
    <w:rsid w:val="00494420"/>
    <w:rsid w:val="004B0F49"/>
    <w:rsid w:val="004B2344"/>
    <w:rsid w:val="004B6F20"/>
    <w:rsid w:val="004D40D3"/>
    <w:rsid w:val="004E0337"/>
    <w:rsid w:val="004E5549"/>
    <w:rsid w:val="00582B2A"/>
    <w:rsid w:val="005839D5"/>
    <w:rsid w:val="00584C8C"/>
    <w:rsid w:val="005E3D89"/>
    <w:rsid w:val="00605095"/>
    <w:rsid w:val="0061403F"/>
    <w:rsid w:val="00633F77"/>
    <w:rsid w:val="00664DF2"/>
    <w:rsid w:val="006862C0"/>
    <w:rsid w:val="0068707F"/>
    <w:rsid w:val="006A6019"/>
    <w:rsid w:val="006E0F1C"/>
    <w:rsid w:val="00723321"/>
    <w:rsid w:val="007B7DD2"/>
    <w:rsid w:val="007D4F7E"/>
    <w:rsid w:val="007E7B68"/>
    <w:rsid w:val="007F377A"/>
    <w:rsid w:val="00804A4D"/>
    <w:rsid w:val="0080635C"/>
    <w:rsid w:val="00812C7F"/>
    <w:rsid w:val="00830409"/>
    <w:rsid w:val="00854D2A"/>
    <w:rsid w:val="00856BEE"/>
    <w:rsid w:val="00866D20"/>
    <w:rsid w:val="00873AEB"/>
    <w:rsid w:val="008B4E48"/>
    <w:rsid w:val="008E70AB"/>
    <w:rsid w:val="0092236F"/>
    <w:rsid w:val="009A0DF2"/>
    <w:rsid w:val="00AB09CE"/>
    <w:rsid w:val="00AB65EC"/>
    <w:rsid w:val="00AE2D5D"/>
    <w:rsid w:val="00AE69DD"/>
    <w:rsid w:val="00AE6EA9"/>
    <w:rsid w:val="00AF4EC2"/>
    <w:rsid w:val="00B40A79"/>
    <w:rsid w:val="00B806F4"/>
    <w:rsid w:val="00B853EC"/>
    <w:rsid w:val="00B958C3"/>
    <w:rsid w:val="00BD14C3"/>
    <w:rsid w:val="00BE380A"/>
    <w:rsid w:val="00C456B6"/>
    <w:rsid w:val="00C91BF7"/>
    <w:rsid w:val="00CA56EB"/>
    <w:rsid w:val="00CB6A83"/>
    <w:rsid w:val="00CC79BC"/>
    <w:rsid w:val="00D24168"/>
    <w:rsid w:val="00DA4C3B"/>
    <w:rsid w:val="00DD6BF6"/>
    <w:rsid w:val="00DF45B6"/>
    <w:rsid w:val="00DF64E1"/>
    <w:rsid w:val="00E024C8"/>
    <w:rsid w:val="00E14310"/>
    <w:rsid w:val="00E2278B"/>
    <w:rsid w:val="00E368B8"/>
    <w:rsid w:val="00E57170"/>
    <w:rsid w:val="00E63614"/>
    <w:rsid w:val="00EC0553"/>
    <w:rsid w:val="00EF7F16"/>
    <w:rsid w:val="00F03668"/>
    <w:rsid w:val="00F06FDC"/>
    <w:rsid w:val="00F34E9D"/>
    <w:rsid w:val="00F5268D"/>
    <w:rsid w:val="00F65330"/>
    <w:rsid w:val="00F82930"/>
    <w:rsid w:val="00F8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7D"/>
    <w:pPr>
      <w:spacing w:after="0" w:line="240" w:lineRule="auto"/>
      <w:ind w:firstLine="567"/>
      <w:jc w:val="both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D4F7E"/>
    <w:pPr>
      <w:keepNext/>
      <w:outlineLvl w:val="0"/>
    </w:pPr>
    <w:rPr>
      <w:rFonts w:eastAsia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7E"/>
  </w:style>
  <w:style w:type="paragraph" w:styleId="Footer">
    <w:name w:val="footer"/>
    <w:basedOn w:val="Normal"/>
    <w:link w:val="Foot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7E"/>
  </w:style>
  <w:style w:type="character" w:customStyle="1" w:styleId="Heading1Char">
    <w:name w:val="Heading 1 Char"/>
    <w:basedOn w:val="DefaultParagraphFont"/>
    <w:link w:val="Heading1"/>
    <w:rsid w:val="007D4F7E"/>
    <w:rPr>
      <w:rFonts w:ascii="Cordia New" w:eastAsia="Times New Roman" w:hAnsi="Cordia New" w:cs="Cordia New"/>
      <w:sz w:val="30"/>
      <w:szCs w:val="30"/>
    </w:rPr>
  </w:style>
  <w:style w:type="paragraph" w:styleId="NoSpacing">
    <w:name w:val="No Spacing"/>
    <w:uiPriority w:val="1"/>
    <w:qFormat/>
    <w:rsid w:val="007D4F7E"/>
    <w:pPr>
      <w:spacing w:after="0" w:line="240" w:lineRule="auto"/>
    </w:pPr>
  </w:style>
  <w:style w:type="table" w:styleId="TableGrid">
    <w:name w:val="Table Grid"/>
    <w:basedOn w:val="TableNormal"/>
    <w:uiPriority w:val="59"/>
    <w:rsid w:val="005E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9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DD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link w:val="SubtitleChar"/>
    <w:qFormat/>
    <w:rsid w:val="0080635C"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80635C"/>
    <w:rPr>
      <w:rFonts w:ascii="Cordia New" w:eastAsia="Times New Roman" w:hAnsi="Cordia New" w:cs="Cordia New"/>
      <w:sz w:val="24"/>
    </w:rPr>
  </w:style>
  <w:style w:type="character" w:styleId="PlaceholderText">
    <w:name w:val="Placeholder Text"/>
    <w:basedOn w:val="DefaultParagraphFont"/>
    <w:uiPriority w:val="99"/>
    <w:semiHidden/>
    <w:rsid w:val="008B4E48"/>
    <w:rPr>
      <w:color w:val="808080"/>
    </w:rPr>
  </w:style>
  <w:style w:type="paragraph" w:customStyle="1" w:styleId="KATableBody">
    <w:name w:val="KATableBody"/>
    <w:basedOn w:val="Normal"/>
    <w:qFormat/>
    <w:rsid w:val="00174E7D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7D"/>
    <w:pPr>
      <w:spacing w:after="0" w:line="240" w:lineRule="auto"/>
      <w:ind w:firstLine="567"/>
      <w:jc w:val="both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D4F7E"/>
    <w:pPr>
      <w:keepNext/>
      <w:outlineLvl w:val="0"/>
    </w:pPr>
    <w:rPr>
      <w:rFonts w:eastAsia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7E"/>
  </w:style>
  <w:style w:type="paragraph" w:styleId="Footer">
    <w:name w:val="footer"/>
    <w:basedOn w:val="Normal"/>
    <w:link w:val="Foot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7E"/>
  </w:style>
  <w:style w:type="character" w:customStyle="1" w:styleId="Heading1Char">
    <w:name w:val="Heading 1 Char"/>
    <w:basedOn w:val="DefaultParagraphFont"/>
    <w:link w:val="Heading1"/>
    <w:rsid w:val="007D4F7E"/>
    <w:rPr>
      <w:rFonts w:ascii="Cordia New" w:eastAsia="Times New Roman" w:hAnsi="Cordia New" w:cs="Cordia New"/>
      <w:sz w:val="30"/>
      <w:szCs w:val="30"/>
    </w:rPr>
  </w:style>
  <w:style w:type="paragraph" w:styleId="NoSpacing">
    <w:name w:val="No Spacing"/>
    <w:uiPriority w:val="1"/>
    <w:qFormat/>
    <w:rsid w:val="007D4F7E"/>
    <w:pPr>
      <w:spacing w:after="0" w:line="240" w:lineRule="auto"/>
    </w:pPr>
  </w:style>
  <w:style w:type="table" w:styleId="TableGrid">
    <w:name w:val="Table Grid"/>
    <w:basedOn w:val="TableNormal"/>
    <w:uiPriority w:val="59"/>
    <w:rsid w:val="005E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9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DD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link w:val="SubtitleChar"/>
    <w:qFormat/>
    <w:rsid w:val="0080635C"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80635C"/>
    <w:rPr>
      <w:rFonts w:ascii="Cordia New" w:eastAsia="Times New Roman" w:hAnsi="Cordia New" w:cs="Cordia New"/>
      <w:sz w:val="24"/>
    </w:rPr>
  </w:style>
  <w:style w:type="character" w:styleId="PlaceholderText">
    <w:name w:val="Placeholder Text"/>
    <w:basedOn w:val="DefaultParagraphFont"/>
    <w:uiPriority w:val="99"/>
    <w:semiHidden/>
    <w:rsid w:val="008B4E48"/>
    <w:rPr>
      <w:color w:val="808080"/>
    </w:rPr>
  </w:style>
  <w:style w:type="paragraph" w:customStyle="1" w:styleId="KATableBody">
    <w:name w:val="KATableBody"/>
    <w:basedOn w:val="Normal"/>
    <w:qFormat/>
    <w:rsid w:val="00174E7D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CAF7-3E53-4B63-8F9F-0EF1F374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Chokchai</dc:creator>
  <cp:lastModifiedBy>kaadmin</cp:lastModifiedBy>
  <cp:revision>4</cp:revision>
  <cp:lastPrinted>2019-03-18T11:30:00Z</cp:lastPrinted>
  <dcterms:created xsi:type="dcterms:W3CDTF">2019-03-18T11:27:00Z</dcterms:created>
  <dcterms:modified xsi:type="dcterms:W3CDTF">2019-03-18T11:34:00Z</dcterms:modified>
</cp:coreProperties>
</file>